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7F50" w14:textId="77777777" w:rsidR="00227E6A" w:rsidRPr="00227E6A" w:rsidRDefault="00227E6A" w:rsidP="00227E6A">
      <w:pPr>
        <w:suppressAutoHyphens/>
        <w:spacing w:after="0"/>
        <w:ind w:firstLine="0"/>
        <w:jc w:val="right"/>
        <w:rPr>
          <w:sz w:val="16"/>
          <w:szCs w:val="16"/>
          <w:lang w:eastAsia="ar-SA"/>
        </w:rPr>
      </w:pPr>
      <w:bookmarkStart w:id="0" w:name="_GoBack"/>
      <w:bookmarkEnd w:id="0"/>
      <w:r w:rsidRPr="00227E6A">
        <w:rPr>
          <w:sz w:val="16"/>
          <w:szCs w:val="16"/>
          <w:lang w:eastAsia="ar-SA"/>
        </w:rPr>
        <w:t>Утвержден</w:t>
      </w:r>
    </w:p>
    <w:p w14:paraId="55F8D257" w14:textId="77777777" w:rsidR="00227E6A" w:rsidRPr="00227E6A" w:rsidRDefault="00227E6A" w:rsidP="00227E6A">
      <w:pPr>
        <w:suppressAutoHyphens/>
        <w:spacing w:after="0"/>
        <w:ind w:firstLine="0"/>
        <w:jc w:val="right"/>
        <w:rPr>
          <w:sz w:val="16"/>
          <w:szCs w:val="16"/>
          <w:lang w:eastAsia="ar-SA"/>
        </w:rPr>
      </w:pPr>
      <w:r w:rsidRPr="00227E6A">
        <w:rPr>
          <w:sz w:val="16"/>
          <w:szCs w:val="16"/>
          <w:lang w:eastAsia="ar-SA"/>
        </w:rPr>
        <w:t xml:space="preserve">решением Совета Фонда </w:t>
      </w:r>
    </w:p>
    <w:p w14:paraId="45AA28E0" w14:textId="77777777" w:rsidR="00227E6A" w:rsidRPr="00227E6A" w:rsidRDefault="00227E6A" w:rsidP="00227E6A">
      <w:pPr>
        <w:suppressAutoHyphens/>
        <w:spacing w:after="0"/>
        <w:ind w:firstLine="0"/>
        <w:jc w:val="right"/>
        <w:rPr>
          <w:sz w:val="16"/>
          <w:szCs w:val="16"/>
          <w:lang w:eastAsia="ar-SA"/>
        </w:rPr>
      </w:pPr>
      <w:r w:rsidRPr="00227E6A">
        <w:rPr>
          <w:sz w:val="16"/>
          <w:szCs w:val="16"/>
          <w:lang w:eastAsia="ar-SA"/>
        </w:rPr>
        <w:t xml:space="preserve">по предоставлению займов и </w:t>
      </w:r>
    </w:p>
    <w:p w14:paraId="2BEEE7FA" w14:textId="77777777" w:rsidR="00227E6A" w:rsidRPr="00227E6A" w:rsidRDefault="00227E6A" w:rsidP="00227E6A">
      <w:pPr>
        <w:suppressAutoHyphens/>
        <w:spacing w:after="0"/>
        <w:ind w:firstLine="0"/>
        <w:jc w:val="right"/>
        <w:rPr>
          <w:sz w:val="16"/>
          <w:szCs w:val="16"/>
          <w:lang w:eastAsia="ar-SA"/>
        </w:rPr>
      </w:pPr>
      <w:r w:rsidRPr="00227E6A">
        <w:rPr>
          <w:sz w:val="16"/>
          <w:szCs w:val="16"/>
          <w:lang w:eastAsia="ar-SA"/>
        </w:rPr>
        <w:t xml:space="preserve">поручительств </w:t>
      </w:r>
    </w:p>
    <w:p w14:paraId="07462A0E" w14:textId="5904DA08" w:rsidR="00227E6A" w:rsidRPr="00D14581" w:rsidRDefault="00227E6A" w:rsidP="00227E6A">
      <w:pPr>
        <w:suppressAutoHyphens/>
        <w:spacing w:after="0" w:line="276" w:lineRule="auto"/>
        <w:ind w:firstLine="0"/>
        <w:jc w:val="right"/>
        <w:rPr>
          <w:sz w:val="16"/>
          <w:szCs w:val="16"/>
          <w:lang w:eastAsia="ar-SA"/>
        </w:rPr>
      </w:pPr>
      <w:r w:rsidRPr="00D14581">
        <w:rPr>
          <w:sz w:val="16"/>
          <w:szCs w:val="16"/>
          <w:lang w:eastAsia="ar-SA"/>
        </w:rPr>
        <w:t>от «</w:t>
      </w:r>
      <w:r w:rsidR="00FA15D3" w:rsidRPr="00D14581">
        <w:rPr>
          <w:sz w:val="16"/>
          <w:szCs w:val="16"/>
          <w:lang w:eastAsia="ar-SA"/>
        </w:rPr>
        <w:t>13</w:t>
      </w:r>
      <w:r w:rsidRPr="00D14581">
        <w:rPr>
          <w:sz w:val="16"/>
          <w:szCs w:val="16"/>
          <w:lang w:eastAsia="ar-SA"/>
        </w:rPr>
        <w:t xml:space="preserve">» </w:t>
      </w:r>
      <w:r w:rsidR="00FA15D3" w:rsidRPr="00D14581">
        <w:rPr>
          <w:sz w:val="16"/>
          <w:szCs w:val="16"/>
          <w:lang w:eastAsia="ar-SA"/>
        </w:rPr>
        <w:t>февраля</w:t>
      </w:r>
      <w:r w:rsidRPr="00D14581">
        <w:rPr>
          <w:sz w:val="16"/>
          <w:szCs w:val="16"/>
          <w:lang w:eastAsia="ar-SA"/>
        </w:rPr>
        <w:t xml:space="preserve"> </w:t>
      </w:r>
      <w:r w:rsidR="00B52EC2" w:rsidRPr="00D14581">
        <w:rPr>
          <w:sz w:val="16"/>
          <w:szCs w:val="16"/>
          <w:lang w:eastAsia="ar-SA"/>
        </w:rPr>
        <w:t>2</w:t>
      </w:r>
      <w:r w:rsidR="00AB146E" w:rsidRPr="00D14581">
        <w:rPr>
          <w:sz w:val="16"/>
          <w:szCs w:val="16"/>
          <w:lang w:eastAsia="ar-SA"/>
        </w:rPr>
        <w:t>0</w:t>
      </w:r>
      <w:r w:rsidR="00F8549D" w:rsidRPr="00D14581">
        <w:rPr>
          <w:sz w:val="16"/>
          <w:szCs w:val="16"/>
          <w:lang w:eastAsia="ar-SA"/>
        </w:rPr>
        <w:t>23</w:t>
      </w:r>
      <w:r w:rsidRPr="00D14581">
        <w:rPr>
          <w:sz w:val="16"/>
          <w:szCs w:val="16"/>
          <w:lang w:eastAsia="ar-SA"/>
        </w:rPr>
        <w:t xml:space="preserve"> года</w:t>
      </w:r>
    </w:p>
    <w:p w14:paraId="29C81276" w14:textId="77777777" w:rsidR="00227E6A" w:rsidRPr="00D14581" w:rsidRDefault="00227E6A" w:rsidP="00227E6A">
      <w:pPr>
        <w:spacing w:after="0" w:line="276" w:lineRule="auto"/>
        <w:ind w:firstLine="0"/>
        <w:jc w:val="right"/>
        <w:outlineLvl w:val="0"/>
        <w:rPr>
          <w:rFonts w:eastAsia="Arial Unicode MS" w:cs="Arial Unicode MS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B78F542" w14:textId="77777777" w:rsidR="00967E3B" w:rsidRPr="00D14581" w:rsidRDefault="00967E3B" w:rsidP="00967E3B">
      <w:pPr>
        <w:suppressAutoHyphens/>
        <w:spacing w:after="0"/>
        <w:ind w:firstLine="0"/>
        <w:jc w:val="center"/>
        <w:rPr>
          <w:b/>
          <w:bCs/>
          <w:color w:val="000000"/>
          <w:sz w:val="24"/>
          <w:szCs w:val="24"/>
          <w:lang w:eastAsia="ar-SA"/>
        </w:rPr>
      </w:pPr>
      <w:r w:rsidRPr="00D14581">
        <w:rPr>
          <w:b/>
          <w:bCs/>
          <w:color w:val="000000"/>
          <w:sz w:val="24"/>
          <w:szCs w:val="24"/>
          <w:lang w:eastAsia="ar-SA"/>
        </w:rPr>
        <w:t>Перечень документов,</w:t>
      </w:r>
    </w:p>
    <w:p w14:paraId="5EA64F08" w14:textId="6F0E6E98" w:rsidR="00AD73FA" w:rsidRPr="00D14581" w:rsidRDefault="00A86EB7" w:rsidP="00AB146E">
      <w:pPr>
        <w:suppressAutoHyphens/>
        <w:spacing w:after="0"/>
        <w:ind w:firstLine="0"/>
        <w:jc w:val="center"/>
        <w:rPr>
          <w:sz w:val="24"/>
          <w:szCs w:val="24"/>
          <w:lang w:eastAsia="ar-SA"/>
        </w:rPr>
      </w:pPr>
      <w:r w:rsidRPr="00D14581">
        <w:rPr>
          <w:b/>
          <w:color w:val="000000"/>
          <w:sz w:val="24"/>
          <w:szCs w:val="28"/>
          <w:lang w:eastAsia="ar-SA"/>
        </w:rPr>
        <w:t xml:space="preserve">представляемых, </w:t>
      </w:r>
      <w:r w:rsidR="00AB146E" w:rsidRPr="00D14581">
        <w:rPr>
          <w:b/>
          <w:color w:val="000000"/>
          <w:sz w:val="24"/>
          <w:szCs w:val="28"/>
          <w:lang w:eastAsia="ar-SA"/>
        </w:rPr>
        <w:t xml:space="preserve">Заёмщиком-самозанятым </w:t>
      </w:r>
      <w:r w:rsidRPr="00D14581">
        <w:rPr>
          <w:b/>
          <w:color w:val="000000"/>
          <w:sz w:val="24"/>
          <w:szCs w:val="28"/>
          <w:lang w:eastAsia="ar-SA"/>
        </w:rPr>
        <w:t>граждан</w:t>
      </w:r>
      <w:r w:rsidR="00AB146E" w:rsidRPr="00D14581">
        <w:rPr>
          <w:b/>
          <w:color w:val="000000"/>
          <w:sz w:val="24"/>
          <w:szCs w:val="28"/>
          <w:lang w:eastAsia="ar-SA"/>
        </w:rPr>
        <w:t>ином</w:t>
      </w:r>
    </w:p>
    <w:p w14:paraId="41073D0E" w14:textId="77777777" w:rsidR="00AB146E" w:rsidRPr="00D14581" w:rsidRDefault="00AB146E" w:rsidP="00AB146E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</w:p>
    <w:p w14:paraId="7F63AC6C" w14:textId="77777777" w:rsidR="00AB146E" w:rsidRPr="00D14581" w:rsidRDefault="00AB146E" w:rsidP="00AB146E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 xml:space="preserve">Копии документов предоставляются Заёмщиком при одновременном предъявлении оригиналов. </w:t>
      </w:r>
    </w:p>
    <w:p w14:paraId="4C699E57" w14:textId="7E7C6504" w:rsidR="00C14185" w:rsidRPr="00D14581" w:rsidRDefault="00AB146E" w:rsidP="00AB146E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 xml:space="preserve">Оригиналы и копии документов должны быть хорошего качества (без пробелов и затемнений). </w:t>
      </w:r>
      <w:r w:rsidR="00C14185" w:rsidRPr="00D14581">
        <w:rPr>
          <w:sz w:val="24"/>
          <w:szCs w:val="24"/>
          <w:lang w:eastAsia="ar-SA"/>
        </w:rPr>
        <w:t xml:space="preserve">Оригиналы документов подписываются Заёмщиком/уполномоченным лицом организации (органа) и заверяются печатью организации (органа) (при наличии). Копии документов заверяются подписью Заёмщика с указанием фамилии, инициалов либо должностным лицом Фонда, принимающим документы. После проверки соответствия копии оригиналу, оригиналы документов возвращаются Заёмщику. </w:t>
      </w:r>
    </w:p>
    <w:p w14:paraId="2D32C152" w14:textId="7A8CF0DD" w:rsidR="00A00DCF" w:rsidRPr="00D14581" w:rsidRDefault="00A00DCF" w:rsidP="00A00DCF">
      <w:pPr>
        <w:autoSpaceDE w:val="0"/>
        <w:autoSpaceDN w:val="0"/>
        <w:adjustRightInd w:val="0"/>
        <w:spacing w:after="0"/>
        <w:rPr>
          <w:rFonts w:eastAsiaTheme="minorHAnsi"/>
          <w:sz w:val="24"/>
          <w:szCs w:val="24"/>
        </w:rPr>
      </w:pPr>
    </w:p>
    <w:p w14:paraId="0F2F3159" w14:textId="17B4DF70" w:rsidR="00967E3B" w:rsidRPr="00D14581" w:rsidRDefault="00967E3B" w:rsidP="00AB146E">
      <w:pPr>
        <w:keepLines/>
        <w:suppressAutoHyphens/>
        <w:spacing w:after="0"/>
        <w:rPr>
          <w:b/>
          <w:i/>
          <w:sz w:val="24"/>
          <w:szCs w:val="24"/>
          <w:lang w:eastAsia="ar-SA"/>
        </w:rPr>
      </w:pPr>
      <w:r w:rsidRPr="00D14581">
        <w:rPr>
          <w:b/>
          <w:i/>
          <w:sz w:val="24"/>
          <w:szCs w:val="24"/>
          <w:u w:val="single"/>
          <w:lang w:eastAsia="ar-SA"/>
        </w:rPr>
        <w:t xml:space="preserve">В целях заключения договора займа </w:t>
      </w:r>
      <w:r w:rsidR="00AB146E" w:rsidRPr="00D14581">
        <w:rPr>
          <w:b/>
          <w:i/>
          <w:sz w:val="24"/>
          <w:szCs w:val="24"/>
          <w:u w:val="single"/>
          <w:lang w:eastAsia="ar-SA"/>
        </w:rPr>
        <w:t xml:space="preserve">Заёмщик-самозанятый </w:t>
      </w:r>
      <w:r w:rsidR="004777F9" w:rsidRPr="00D14581">
        <w:rPr>
          <w:b/>
          <w:i/>
          <w:sz w:val="24"/>
          <w:szCs w:val="24"/>
          <w:u w:val="single"/>
          <w:lang w:eastAsia="ar-SA"/>
        </w:rPr>
        <w:t xml:space="preserve">гражданин </w:t>
      </w:r>
      <w:r w:rsidRPr="00D14581">
        <w:rPr>
          <w:b/>
          <w:i/>
          <w:sz w:val="24"/>
          <w:szCs w:val="24"/>
          <w:u w:val="single"/>
          <w:lang w:eastAsia="ar-SA"/>
        </w:rPr>
        <w:t xml:space="preserve"> представляет в Фонд следующие документы</w:t>
      </w:r>
      <w:r w:rsidRPr="00D14581">
        <w:rPr>
          <w:sz w:val="24"/>
          <w:szCs w:val="24"/>
          <w:lang w:eastAsia="ar-SA"/>
        </w:rPr>
        <w:t>:</w:t>
      </w:r>
    </w:p>
    <w:p w14:paraId="46F0A119" w14:textId="5AC67861" w:rsidR="00AB146E" w:rsidRPr="00D14581" w:rsidRDefault="00AB146E" w:rsidP="00123CB3">
      <w:pPr>
        <w:pStyle w:val="aa"/>
        <w:tabs>
          <w:tab w:val="left" w:pos="993"/>
        </w:tabs>
        <w:suppressAutoHyphens/>
        <w:spacing w:after="0"/>
        <w:ind w:left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 xml:space="preserve">1. Оригинал Заявления-анкеты Заёмщика-самозанятого гражданина </w:t>
      </w:r>
      <w:r w:rsidRPr="00D14581">
        <w:rPr>
          <w:i/>
          <w:sz w:val="24"/>
          <w:szCs w:val="24"/>
          <w:lang w:eastAsia="ar-SA"/>
        </w:rPr>
        <w:t>(по форме, утвержденной решением Совета Фонда)</w:t>
      </w:r>
      <w:r w:rsidRPr="00D14581">
        <w:rPr>
          <w:sz w:val="24"/>
          <w:szCs w:val="24"/>
          <w:lang w:eastAsia="ar-SA"/>
        </w:rPr>
        <w:t>.</w:t>
      </w:r>
    </w:p>
    <w:p w14:paraId="0873A71E" w14:textId="1A44700B" w:rsidR="00851557" w:rsidRPr="00D14581" w:rsidRDefault="00851557" w:rsidP="00123CB3">
      <w:pPr>
        <w:pStyle w:val="aa"/>
        <w:tabs>
          <w:tab w:val="left" w:pos="993"/>
        </w:tabs>
        <w:suppressAutoHyphens/>
        <w:spacing w:after="0"/>
        <w:ind w:left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 xml:space="preserve">2. Оригинал согласия на обработку персональных данных </w:t>
      </w:r>
      <w:r w:rsidRPr="00D14581">
        <w:rPr>
          <w:i/>
          <w:sz w:val="24"/>
          <w:szCs w:val="24"/>
          <w:lang w:eastAsia="ar-SA"/>
        </w:rPr>
        <w:t>(по форме, утвержденной решением Совета Фонда)</w:t>
      </w:r>
      <w:r w:rsidRPr="00D14581">
        <w:rPr>
          <w:sz w:val="24"/>
          <w:szCs w:val="24"/>
          <w:lang w:eastAsia="ar-SA"/>
        </w:rPr>
        <w:t>.</w:t>
      </w:r>
    </w:p>
    <w:p w14:paraId="379972D1" w14:textId="1BBCED01" w:rsidR="00A57C95" w:rsidRPr="00D14581" w:rsidRDefault="00A57C95" w:rsidP="00123CB3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 xml:space="preserve">3. Оригинал согласия </w:t>
      </w:r>
      <w:r w:rsidRPr="00D14581">
        <w:rPr>
          <w:rFonts w:eastAsiaTheme="minorHAnsi"/>
          <w:sz w:val="24"/>
          <w:szCs w:val="24"/>
        </w:rPr>
        <w:t>Заёмщика на получение Фондом кредитных отчетов бюро кредитных историй</w:t>
      </w:r>
      <w:r w:rsidRPr="00D14581">
        <w:rPr>
          <w:sz w:val="24"/>
          <w:szCs w:val="24"/>
          <w:lang w:eastAsia="ar-SA"/>
        </w:rPr>
        <w:t xml:space="preserve"> </w:t>
      </w:r>
      <w:r w:rsidRPr="00D14581">
        <w:rPr>
          <w:i/>
          <w:sz w:val="24"/>
          <w:szCs w:val="24"/>
          <w:lang w:eastAsia="ar-SA"/>
        </w:rPr>
        <w:t>(</w:t>
      </w:r>
      <w:r w:rsidR="00123CB3" w:rsidRPr="00D14581">
        <w:rPr>
          <w:i/>
          <w:sz w:val="24"/>
          <w:szCs w:val="24"/>
          <w:lang w:eastAsia="ar-SA"/>
        </w:rPr>
        <w:t xml:space="preserve">по форме, утвержденной </w:t>
      </w:r>
      <w:r w:rsidR="00612405" w:rsidRPr="00D14581">
        <w:rPr>
          <w:i/>
          <w:sz w:val="24"/>
          <w:szCs w:val="24"/>
          <w:lang w:eastAsia="ar-SA"/>
        </w:rPr>
        <w:t>решением Совета Фонда</w:t>
      </w:r>
      <w:r w:rsidRPr="00D14581">
        <w:rPr>
          <w:i/>
          <w:sz w:val="24"/>
          <w:szCs w:val="24"/>
          <w:lang w:eastAsia="ar-SA"/>
        </w:rPr>
        <w:t>)</w:t>
      </w:r>
      <w:r w:rsidRPr="00D14581">
        <w:rPr>
          <w:sz w:val="24"/>
          <w:szCs w:val="24"/>
          <w:lang w:eastAsia="ar-SA"/>
        </w:rPr>
        <w:t>.</w:t>
      </w:r>
    </w:p>
    <w:p w14:paraId="53A40BE8" w14:textId="0D3E5796" w:rsidR="00123CB3" w:rsidRPr="00D14581" w:rsidRDefault="00123CB3" w:rsidP="00123CB3">
      <w:pPr>
        <w:tabs>
          <w:tab w:val="left" w:pos="993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 xml:space="preserve">4. Копию паспорта Заёмщика </w:t>
      </w:r>
      <w:r w:rsidRPr="00D14581">
        <w:rPr>
          <w:i/>
          <w:sz w:val="24"/>
          <w:szCs w:val="24"/>
          <w:lang w:eastAsia="ar-SA"/>
        </w:rPr>
        <w:t>(страницы со 2 по 19)</w:t>
      </w:r>
      <w:r w:rsidRPr="00D14581">
        <w:rPr>
          <w:sz w:val="24"/>
          <w:szCs w:val="24"/>
          <w:lang w:eastAsia="ar-SA"/>
        </w:rPr>
        <w:t>.</w:t>
      </w:r>
    </w:p>
    <w:p w14:paraId="186107FD" w14:textId="078C4479" w:rsidR="00AB146E" w:rsidRPr="00D14581" w:rsidRDefault="00123CB3" w:rsidP="00123CB3">
      <w:pPr>
        <w:pStyle w:val="aa"/>
        <w:tabs>
          <w:tab w:val="left" w:pos="993"/>
        </w:tabs>
        <w:suppressAutoHyphens/>
        <w:spacing w:after="0"/>
        <w:ind w:left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5</w:t>
      </w:r>
      <w:r w:rsidR="00AB146E" w:rsidRPr="00D14581">
        <w:rPr>
          <w:sz w:val="24"/>
          <w:szCs w:val="24"/>
          <w:lang w:eastAsia="ar-SA"/>
        </w:rPr>
        <w:t xml:space="preserve">. Оригинал анкеты бенефициарного владельца </w:t>
      </w:r>
      <w:r w:rsidR="00AB146E" w:rsidRPr="00D14581">
        <w:rPr>
          <w:i/>
          <w:sz w:val="24"/>
          <w:szCs w:val="24"/>
          <w:lang w:eastAsia="ar-SA"/>
        </w:rPr>
        <w:t>(по форме, утвержденной решением Совета Фонда)</w:t>
      </w:r>
      <w:r w:rsidR="00AB146E" w:rsidRPr="00D14581">
        <w:rPr>
          <w:sz w:val="24"/>
          <w:szCs w:val="24"/>
          <w:lang w:eastAsia="ar-SA"/>
        </w:rPr>
        <w:t>.</w:t>
      </w:r>
    </w:p>
    <w:p w14:paraId="1E7F7F56" w14:textId="5B99178D" w:rsidR="00851557" w:rsidRPr="00D14581" w:rsidRDefault="00123CB3" w:rsidP="00123CB3">
      <w:pPr>
        <w:pStyle w:val="aa"/>
        <w:tabs>
          <w:tab w:val="left" w:pos="993"/>
        </w:tabs>
        <w:suppressAutoHyphens/>
        <w:spacing w:after="0"/>
        <w:ind w:left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6</w:t>
      </w:r>
      <w:r w:rsidR="00851557" w:rsidRPr="00D14581">
        <w:rPr>
          <w:sz w:val="24"/>
          <w:szCs w:val="24"/>
          <w:lang w:eastAsia="ar-SA"/>
        </w:rPr>
        <w:t>. Оригинал согласия на обработку персональных данных</w:t>
      </w:r>
      <w:r w:rsidR="00851557" w:rsidRPr="00D14581">
        <w:t xml:space="preserve"> </w:t>
      </w:r>
      <w:r w:rsidR="00851557" w:rsidRPr="00D14581">
        <w:rPr>
          <w:sz w:val="24"/>
          <w:szCs w:val="24"/>
          <w:lang w:eastAsia="ar-SA"/>
        </w:rPr>
        <w:t xml:space="preserve">бенефициарного владельца </w:t>
      </w:r>
      <w:r w:rsidR="00851557" w:rsidRPr="00D14581">
        <w:rPr>
          <w:i/>
          <w:sz w:val="24"/>
          <w:szCs w:val="24"/>
          <w:lang w:eastAsia="ar-SA"/>
        </w:rPr>
        <w:t>(</w:t>
      </w:r>
      <w:r w:rsidRPr="00D14581">
        <w:rPr>
          <w:i/>
          <w:sz w:val="24"/>
          <w:szCs w:val="24"/>
          <w:lang w:eastAsia="ar-SA"/>
        </w:rPr>
        <w:t>по форме, утвержденной решением Совета Фонда, заполняется, если бенефициарный владелец не является Заёмщиком/Поручителем/Залогодателем</w:t>
      </w:r>
      <w:r w:rsidR="00851557" w:rsidRPr="00D14581">
        <w:rPr>
          <w:i/>
          <w:sz w:val="24"/>
          <w:szCs w:val="24"/>
          <w:lang w:eastAsia="ar-SA"/>
        </w:rPr>
        <w:t>)</w:t>
      </w:r>
      <w:r w:rsidR="00851557" w:rsidRPr="00D14581">
        <w:rPr>
          <w:sz w:val="24"/>
          <w:szCs w:val="24"/>
          <w:lang w:eastAsia="ar-SA"/>
        </w:rPr>
        <w:t>.</w:t>
      </w:r>
    </w:p>
    <w:p w14:paraId="0C435795" w14:textId="618B074D" w:rsidR="00123CB3" w:rsidRPr="00D14581" w:rsidRDefault="00123CB3" w:rsidP="0071119B">
      <w:pPr>
        <w:tabs>
          <w:tab w:val="left" w:pos="993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 xml:space="preserve">7. </w:t>
      </w:r>
      <w:proofErr w:type="gramStart"/>
      <w:r w:rsidRPr="00D14581">
        <w:rPr>
          <w:sz w:val="24"/>
          <w:szCs w:val="24"/>
          <w:lang w:eastAsia="ar-SA"/>
        </w:rPr>
        <w:t xml:space="preserve">Копию документа, удостоверяющего личность бенефициарного владельца </w:t>
      </w:r>
      <w:r w:rsidRPr="00D14581">
        <w:rPr>
          <w:i/>
          <w:sz w:val="24"/>
          <w:szCs w:val="24"/>
          <w:lang w:eastAsia="ar-SA"/>
        </w:rPr>
        <w:t>(</w:t>
      </w:r>
      <w:r w:rsidR="0071119B" w:rsidRPr="00D14581">
        <w:rPr>
          <w:rFonts w:eastAsiaTheme="minorHAnsi"/>
          <w:i/>
          <w:iCs/>
          <w:sz w:val="24"/>
          <w:szCs w:val="24"/>
        </w:rPr>
        <w:t>страницы, содержащие реквизиты, срок действия документа удостоверяющего личность, фамилию, имя, отчество (при наличии), дату и место рождения, адрес места жительства (регистрации) или места пребывания (при наличии)).</w:t>
      </w:r>
      <w:proofErr w:type="gramEnd"/>
      <w:r w:rsidR="0071119B" w:rsidRPr="00D14581">
        <w:rPr>
          <w:rFonts w:eastAsiaTheme="minorHAnsi"/>
          <w:i/>
          <w:iCs/>
          <w:sz w:val="24"/>
          <w:szCs w:val="24"/>
        </w:rPr>
        <w:t xml:space="preserve"> </w:t>
      </w:r>
      <w:proofErr w:type="gramStart"/>
      <w:r w:rsidR="0071119B" w:rsidRPr="00D14581">
        <w:rPr>
          <w:rFonts w:eastAsiaTheme="minorHAnsi"/>
          <w:i/>
          <w:iCs/>
          <w:sz w:val="24"/>
          <w:szCs w:val="24"/>
        </w:rPr>
        <w:t>П</w:t>
      </w:r>
      <w:r w:rsidRPr="00D14581">
        <w:rPr>
          <w:i/>
          <w:sz w:val="24"/>
          <w:szCs w:val="24"/>
          <w:lang w:eastAsia="ar-SA"/>
        </w:rPr>
        <w:t xml:space="preserve">редоставляется, если </w:t>
      </w:r>
      <w:proofErr w:type="spellStart"/>
      <w:r w:rsidRPr="00D14581">
        <w:rPr>
          <w:i/>
          <w:sz w:val="24"/>
          <w:szCs w:val="24"/>
          <w:lang w:eastAsia="ar-SA"/>
        </w:rPr>
        <w:t>бенефициарный</w:t>
      </w:r>
      <w:proofErr w:type="spellEnd"/>
      <w:r w:rsidRPr="00D14581">
        <w:rPr>
          <w:i/>
          <w:sz w:val="24"/>
          <w:szCs w:val="24"/>
          <w:lang w:eastAsia="ar-SA"/>
        </w:rPr>
        <w:t xml:space="preserve"> владелец не является Заёмщиком/Поручителем/Залогодателем)</w:t>
      </w:r>
      <w:r w:rsidRPr="00D14581">
        <w:rPr>
          <w:sz w:val="24"/>
          <w:szCs w:val="24"/>
          <w:lang w:eastAsia="ar-SA"/>
        </w:rPr>
        <w:t>.</w:t>
      </w:r>
      <w:proofErr w:type="gramEnd"/>
    </w:p>
    <w:p w14:paraId="5D7C2876" w14:textId="062CD033" w:rsidR="00AB146E" w:rsidRPr="00D14581" w:rsidRDefault="00123CB3" w:rsidP="00123CB3">
      <w:pPr>
        <w:pStyle w:val="aa"/>
        <w:tabs>
          <w:tab w:val="left" w:pos="993"/>
        </w:tabs>
        <w:suppressAutoHyphens/>
        <w:spacing w:after="0"/>
        <w:ind w:left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8</w:t>
      </w:r>
      <w:r w:rsidR="00AB146E" w:rsidRPr="00D14581">
        <w:rPr>
          <w:sz w:val="24"/>
          <w:szCs w:val="24"/>
          <w:lang w:eastAsia="ar-SA"/>
        </w:rPr>
        <w:t xml:space="preserve">. Оригинал анкеты выгодоприобретателя </w:t>
      </w:r>
      <w:r w:rsidR="00AB146E" w:rsidRPr="00D14581">
        <w:rPr>
          <w:i/>
          <w:sz w:val="24"/>
          <w:szCs w:val="24"/>
          <w:lang w:eastAsia="ar-SA"/>
        </w:rPr>
        <w:t>(по форме, утвержденной решением Совета Фонда)</w:t>
      </w:r>
      <w:r w:rsidR="00AB146E" w:rsidRPr="00D14581">
        <w:rPr>
          <w:sz w:val="24"/>
          <w:szCs w:val="24"/>
          <w:lang w:eastAsia="ar-SA"/>
        </w:rPr>
        <w:t>.</w:t>
      </w:r>
    </w:p>
    <w:p w14:paraId="697BC69B" w14:textId="1673D233" w:rsidR="00851557" w:rsidRPr="00D14581" w:rsidRDefault="00123CB3" w:rsidP="00123CB3">
      <w:pPr>
        <w:pStyle w:val="aa"/>
        <w:tabs>
          <w:tab w:val="left" w:pos="993"/>
        </w:tabs>
        <w:suppressAutoHyphens/>
        <w:spacing w:after="0"/>
        <w:ind w:left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9</w:t>
      </w:r>
      <w:r w:rsidR="00851557" w:rsidRPr="00D14581">
        <w:rPr>
          <w:sz w:val="24"/>
          <w:szCs w:val="24"/>
          <w:lang w:eastAsia="ar-SA"/>
        </w:rPr>
        <w:t>. Оригинал согласия на обработку персональных данных</w:t>
      </w:r>
      <w:r w:rsidR="00851557" w:rsidRPr="00D14581">
        <w:t xml:space="preserve"> </w:t>
      </w:r>
      <w:r w:rsidR="00851557" w:rsidRPr="00D14581">
        <w:rPr>
          <w:sz w:val="24"/>
          <w:szCs w:val="24"/>
          <w:lang w:eastAsia="ar-SA"/>
        </w:rPr>
        <w:t xml:space="preserve">выгодоприобретателя </w:t>
      </w:r>
      <w:r w:rsidRPr="00D14581">
        <w:rPr>
          <w:i/>
          <w:sz w:val="24"/>
          <w:szCs w:val="24"/>
          <w:lang w:eastAsia="ar-SA"/>
        </w:rPr>
        <w:t>(по форме, утвержденной решением Совета Фонда, заполняется, если бенефициарный владелец не является Заёмщиком/Поручителем/Залогодателем)</w:t>
      </w:r>
      <w:r w:rsidR="00851557" w:rsidRPr="00D14581">
        <w:rPr>
          <w:sz w:val="24"/>
          <w:szCs w:val="24"/>
          <w:lang w:eastAsia="ar-SA"/>
        </w:rPr>
        <w:t>.</w:t>
      </w:r>
    </w:p>
    <w:p w14:paraId="18597E3A" w14:textId="19C4514F" w:rsidR="00123CB3" w:rsidRPr="00D14581" w:rsidRDefault="00123CB3" w:rsidP="00123CB3">
      <w:pPr>
        <w:pStyle w:val="aa"/>
        <w:tabs>
          <w:tab w:val="left" w:pos="993"/>
        </w:tabs>
        <w:suppressAutoHyphens/>
        <w:spacing w:after="0"/>
        <w:ind w:left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 xml:space="preserve">10. </w:t>
      </w:r>
      <w:proofErr w:type="gramStart"/>
      <w:r w:rsidRPr="00D14581">
        <w:rPr>
          <w:sz w:val="24"/>
          <w:szCs w:val="24"/>
          <w:lang w:eastAsia="ar-SA"/>
        </w:rPr>
        <w:t xml:space="preserve">Копию документа, удостоверяющего личность </w:t>
      </w:r>
      <w:r w:rsidR="00D857E7" w:rsidRPr="00D14581">
        <w:rPr>
          <w:sz w:val="24"/>
          <w:szCs w:val="24"/>
          <w:lang w:eastAsia="ar-SA"/>
        </w:rPr>
        <w:t>выгодоприобретателя</w:t>
      </w:r>
      <w:r w:rsidRPr="00D14581">
        <w:rPr>
          <w:sz w:val="24"/>
          <w:szCs w:val="24"/>
          <w:lang w:eastAsia="ar-SA"/>
        </w:rPr>
        <w:t xml:space="preserve"> владельца </w:t>
      </w:r>
      <w:r w:rsidRPr="00D14581">
        <w:rPr>
          <w:i/>
          <w:sz w:val="24"/>
          <w:szCs w:val="24"/>
          <w:lang w:eastAsia="ar-SA"/>
        </w:rPr>
        <w:t>(</w:t>
      </w:r>
      <w:r w:rsidR="00D857E7" w:rsidRPr="00D14581">
        <w:rPr>
          <w:rFonts w:eastAsiaTheme="minorHAnsi"/>
          <w:i/>
          <w:iCs/>
          <w:sz w:val="24"/>
          <w:szCs w:val="24"/>
        </w:rPr>
        <w:t>страницы, содержащие реквизиты, срок действия документа удостоверяющего личность, фамилию, имя, отчество (при наличии), дату и место рождения, адрес места жительства (регистрации) или места пребывания (при наличии).</w:t>
      </w:r>
      <w:proofErr w:type="gramEnd"/>
      <w:r w:rsidR="00D857E7" w:rsidRPr="00D14581">
        <w:rPr>
          <w:i/>
          <w:sz w:val="24"/>
          <w:szCs w:val="24"/>
          <w:lang w:eastAsia="ar-SA"/>
        </w:rPr>
        <w:t xml:space="preserve"> </w:t>
      </w:r>
      <w:proofErr w:type="gramStart"/>
      <w:r w:rsidR="00D857E7" w:rsidRPr="00D14581">
        <w:rPr>
          <w:i/>
          <w:sz w:val="24"/>
          <w:szCs w:val="24"/>
          <w:lang w:eastAsia="ar-SA"/>
        </w:rPr>
        <w:t>Предоставляется</w:t>
      </w:r>
      <w:r w:rsidRPr="00D14581">
        <w:rPr>
          <w:i/>
          <w:sz w:val="24"/>
          <w:szCs w:val="24"/>
          <w:lang w:eastAsia="ar-SA"/>
        </w:rPr>
        <w:t xml:space="preserve">, если </w:t>
      </w:r>
      <w:r w:rsidR="00D857E7" w:rsidRPr="00D14581">
        <w:rPr>
          <w:i/>
          <w:sz w:val="24"/>
          <w:szCs w:val="24"/>
          <w:lang w:eastAsia="ar-SA"/>
        </w:rPr>
        <w:t>выгодоприобретатель</w:t>
      </w:r>
      <w:r w:rsidRPr="00D14581">
        <w:rPr>
          <w:i/>
          <w:sz w:val="24"/>
          <w:szCs w:val="24"/>
          <w:lang w:eastAsia="ar-SA"/>
        </w:rPr>
        <w:t xml:space="preserve"> не является Заёмщиком/Поручителем/Залогодателем)</w:t>
      </w:r>
      <w:r w:rsidRPr="00D14581">
        <w:rPr>
          <w:sz w:val="24"/>
          <w:szCs w:val="24"/>
          <w:lang w:eastAsia="ar-SA"/>
        </w:rPr>
        <w:t>.</w:t>
      </w:r>
      <w:proofErr w:type="gramEnd"/>
    </w:p>
    <w:p w14:paraId="21A7C697" w14:textId="7281EED5" w:rsidR="00967E3B" w:rsidRPr="00D14581" w:rsidRDefault="00123CB3" w:rsidP="00123CB3">
      <w:pPr>
        <w:tabs>
          <w:tab w:val="left" w:pos="851"/>
          <w:tab w:val="left" w:pos="900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1</w:t>
      </w:r>
      <w:r w:rsidR="008C3E61" w:rsidRPr="00D14581">
        <w:rPr>
          <w:sz w:val="24"/>
          <w:szCs w:val="24"/>
          <w:lang w:eastAsia="ar-SA"/>
        </w:rPr>
        <w:t>1</w:t>
      </w:r>
      <w:r w:rsidR="00303F5E" w:rsidRPr="00D14581">
        <w:rPr>
          <w:sz w:val="24"/>
          <w:szCs w:val="24"/>
          <w:lang w:eastAsia="ar-SA"/>
        </w:rPr>
        <w:t>. </w:t>
      </w:r>
      <w:r w:rsidR="00643489" w:rsidRPr="00D14581">
        <w:rPr>
          <w:sz w:val="24"/>
          <w:szCs w:val="24"/>
          <w:lang w:eastAsia="ar-SA"/>
        </w:rPr>
        <w:t>Оригинал технико</w:t>
      </w:r>
      <w:r w:rsidR="00967E3B" w:rsidRPr="00D14581">
        <w:rPr>
          <w:sz w:val="24"/>
          <w:szCs w:val="24"/>
          <w:lang w:eastAsia="ar-SA"/>
        </w:rPr>
        <w:t>-экономическо</w:t>
      </w:r>
      <w:r w:rsidR="00643489" w:rsidRPr="00D14581">
        <w:rPr>
          <w:sz w:val="24"/>
          <w:szCs w:val="24"/>
          <w:lang w:eastAsia="ar-SA"/>
        </w:rPr>
        <w:t>го</w:t>
      </w:r>
      <w:r w:rsidR="00967E3B" w:rsidRPr="00D14581">
        <w:rPr>
          <w:sz w:val="24"/>
          <w:szCs w:val="24"/>
          <w:lang w:eastAsia="ar-SA"/>
        </w:rPr>
        <w:t xml:space="preserve"> обосновани</w:t>
      </w:r>
      <w:r w:rsidR="00643489" w:rsidRPr="00D14581">
        <w:rPr>
          <w:sz w:val="24"/>
          <w:szCs w:val="24"/>
          <w:lang w:eastAsia="ar-SA"/>
        </w:rPr>
        <w:t>я</w:t>
      </w:r>
      <w:r w:rsidR="00967E3B" w:rsidRPr="00D14581">
        <w:rPr>
          <w:sz w:val="24"/>
          <w:szCs w:val="24"/>
          <w:lang w:eastAsia="ar-SA"/>
        </w:rPr>
        <w:t xml:space="preserve"> проекта </w:t>
      </w:r>
      <w:r w:rsidR="00967E3B" w:rsidRPr="00D14581">
        <w:rPr>
          <w:i/>
          <w:sz w:val="24"/>
          <w:szCs w:val="24"/>
          <w:lang w:eastAsia="ar-SA"/>
        </w:rPr>
        <w:t>(по форме, утвержденной</w:t>
      </w:r>
      <w:r w:rsidR="00A86EB7" w:rsidRPr="00D14581">
        <w:rPr>
          <w:i/>
          <w:sz w:val="24"/>
          <w:szCs w:val="24"/>
          <w:lang w:eastAsia="ar-SA"/>
        </w:rPr>
        <w:t xml:space="preserve"> решением </w:t>
      </w:r>
      <w:r w:rsidR="00967E3B" w:rsidRPr="00D14581">
        <w:rPr>
          <w:i/>
          <w:sz w:val="24"/>
          <w:szCs w:val="24"/>
          <w:lang w:eastAsia="ar-SA"/>
        </w:rPr>
        <w:t>Совет</w:t>
      </w:r>
      <w:r w:rsidR="00A86EB7" w:rsidRPr="00D14581">
        <w:rPr>
          <w:i/>
          <w:sz w:val="24"/>
          <w:szCs w:val="24"/>
          <w:lang w:eastAsia="ar-SA"/>
        </w:rPr>
        <w:t>а</w:t>
      </w:r>
      <w:r w:rsidR="00967E3B" w:rsidRPr="00D14581">
        <w:rPr>
          <w:i/>
          <w:sz w:val="24"/>
          <w:szCs w:val="24"/>
          <w:lang w:eastAsia="ar-SA"/>
        </w:rPr>
        <w:t xml:space="preserve"> Фонда)</w:t>
      </w:r>
      <w:r w:rsidR="00967E3B" w:rsidRPr="00D14581">
        <w:rPr>
          <w:sz w:val="24"/>
          <w:szCs w:val="24"/>
          <w:lang w:eastAsia="ar-SA"/>
        </w:rPr>
        <w:t xml:space="preserve"> или бизнес-план проекта, включающий:</w:t>
      </w:r>
    </w:p>
    <w:p w14:paraId="3C7A5D62" w14:textId="77777777" w:rsidR="00967E3B" w:rsidRPr="00D14581" w:rsidRDefault="00967E3B" w:rsidP="00123CB3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– наименование проекта и его детальное описание;</w:t>
      </w:r>
    </w:p>
    <w:p w14:paraId="3D5D39DD" w14:textId="3B7BC2A8" w:rsidR="00967E3B" w:rsidRPr="00D14581" w:rsidRDefault="00967E3B" w:rsidP="00123CB3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–</w:t>
      </w:r>
      <w:r w:rsidR="00123CB3" w:rsidRPr="00D14581">
        <w:rPr>
          <w:sz w:val="24"/>
          <w:szCs w:val="24"/>
          <w:lang w:eastAsia="ar-SA"/>
        </w:rPr>
        <w:t> </w:t>
      </w:r>
      <w:r w:rsidRPr="00D14581">
        <w:rPr>
          <w:sz w:val="24"/>
          <w:szCs w:val="24"/>
          <w:lang w:eastAsia="ar-SA"/>
        </w:rPr>
        <w:t>подробную структуру затрат по проекту с указанием источников финансирования, в том числе доли участия инициатора (</w:t>
      </w:r>
      <w:r w:rsidR="00A86EB7" w:rsidRPr="00D14581">
        <w:rPr>
          <w:sz w:val="24"/>
          <w:szCs w:val="24"/>
          <w:lang w:eastAsia="ar-SA"/>
        </w:rPr>
        <w:t>Самозанятого гражданина</w:t>
      </w:r>
      <w:r w:rsidRPr="00D14581">
        <w:rPr>
          <w:sz w:val="24"/>
          <w:szCs w:val="24"/>
          <w:lang w:eastAsia="ar-SA"/>
        </w:rPr>
        <w:t>) и иных инвесторов собственными (и/или заемными) средствами в проекте;</w:t>
      </w:r>
    </w:p>
    <w:p w14:paraId="3C81B524" w14:textId="77777777" w:rsidR="00967E3B" w:rsidRPr="00D14581" w:rsidRDefault="00967E3B" w:rsidP="00967E3B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–</w:t>
      </w:r>
      <w:r w:rsidR="00AD73FA" w:rsidRPr="00D14581">
        <w:rPr>
          <w:sz w:val="24"/>
          <w:szCs w:val="24"/>
          <w:lang w:eastAsia="ar-SA"/>
        </w:rPr>
        <w:t xml:space="preserve"> </w:t>
      </w:r>
      <w:r w:rsidRPr="00D14581">
        <w:rPr>
          <w:sz w:val="24"/>
          <w:szCs w:val="24"/>
          <w:lang w:eastAsia="ar-SA"/>
        </w:rPr>
        <w:t>сроки реализации основных этапов проекта;</w:t>
      </w:r>
    </w:p>
    <w:p w14:paraId="570F0875" w14:textId="33F35CDB" w:rsidR="00967E3B" w:rsidRPr="00D14581" w:rsidRDefault="00967E3B" w:rsidP="00967E3B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lastRenderedPageBreak/>
        <w:t>–</w:t>
      </w:r>
      <w:r w:rsidR="00123CB3" w:rsidRPr="00D14581">
        <w:rPr>
          <w:sz w:val="24"/>
          <w:szCs w:val="24"/>
          <w:lang w:eastAsia="ar-SA"/>
        </w:rPr>
        <w:t> </w:t>
      </w:r>
      <w:r w:rsidR="00F8549D" w:rsidRPr="00D14581">
        <w:rPr>
          <w:sz w:val="24"/>
          <w:szCs w:val="24"/>
          <w:lang w:eastAsia="ar-SA"/>
        </w:rPr>
        <w:t xml:space="preserve">прогнозный отчет о движении денежных средств </w:t>
      </w:r>
      <w:r w:rsidR="00F8549D" w:rsidRPr="00D14581">
        <w:rPr>
          <w:i/>
          <w:sz w:val="24"/>
          <w:szCs w:val="24"/>
          <w:lang w:eastAsia="ar-SA"/>
        </w:rPr>
        <w:t>(заполняется Заёмщиками, планирующими погашение займа за счет доходов будущих периодов).</w:t>
      </w:r>
      <w:r w:rsidRPr="00D14581">
        <w:rPr>
          <w:sz w:val="24"/>
          <w:szCs w:val="24"/>
          <w:lang w:eastAsia="ar-SA"/>
        </w:rPr>
        <w:t xml:space="preserve"> </w:t>
      </w:r>
    </w:p>
    <w:p w14:paraId="76C45D4C" w14:textId="5D818324" w:rsidR="00967E3B" w:rsidRPr="00D14581" w:rsidRDefault="00851557" w:rsidP="00AD73FA">
      <w:pPr>
        <w:tabs>
          <w:tab w:val="left" w:pos="993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1</w:t>
      </w:r>
      <w:r w:rsidR="008C3E61" w:rsidRPr="00D14581">
        <w:rPr>
          <w:sz w:val="24"/>
          <w:szCs w:val="24"/>
          <w:lang w:eastAsia="ar-SA"/>
        </w:rPr>
        <w:t>2</w:t>
      </w:r>
      <w:r w:rsidR="00303F5E" w:rsidRPr="00D14581">
        <w:rPr>
          <w:sz w:val="24"/>
          <w:szCs w:val="24"/>
          <w:lang w:eastAsia="ar-SA"/>
        </w:rPr>
        <w:t>.</w:t>
      </w:r>
      <w:r w:rsidR="00967E3B" w:rsidRPr="00D14581">
        <w:rPr>
          <w:sz w:val="24"/>
          <w:szCs w:val="24"/>
          <w:lang w:eastAsia="ar-SA"/>
        </w:rPr>
        <w:t xml:space="preserve"> </w:t>
      </w:r>
      <w:r w:rsidR="00643489" w:rsidRPr="00D14581">
        <w:rPr>
          <w:sz w:val="24"/>
          <w:szCs w:val="24"/>
          <w:lang w:eastAsia="ar-SA"/>
        </w:rPr>
        <w:t xml:space="preserve">Оригинал справки </w:t>
      </w:r>
      <w:r w:rsidR="004777F9" w:rsidRPr="00D14581">
        <w:rPr>
          <w:sz w:val="24"/>
          <w:szCs w:val="24"/>
          <w:lang w:eastAsia="ar-SA"/>
        </w:rPr>
        <w:t>о постановке на учет (снятии с учета) физического лица в качестве налогоплательщика налога на профессиональный доход</w:t>
      </w:r>
      <w:r w:rsidR="00666ABD" w:rsidRPr="00D14581">
        <w:t>, сформированную с помощью</w:t>
      </w:r>
      <w:r w:rsidR="004777F9" w:rsidRPr="00D14581">
        <w:rPr>
          <w:sz w:val="24"/>
          <w:szCs w:val="24"/>
          <w:lang w:eastAsia="ar-SA"/>
        </w:rPr>
        <w:t xml:space="preserve"> приложения «Мой налог»</w:t>
      </w:r>
      <w:r w:rsidR="00643489" w:rsidRPr="00D14581">
        <w:rPr>
          <w:sz w:val="24"/>
          <w:szCs w:val="24"/>
          <w:lang w:eastAsia="ar-SA"/>
        </w:rPr>
        <w:t xml:space="preserve">, </w:t>
      </w:r>
      <w:r w:rsidR="007158CF" w:rsidRPr="00D14581">
        <w:rPr>
          <w:sz w:val="24"/>
          <w:szCs w:val="24"/>
          <w:lang w:eastAsia="ar-SA"/>
        </w:rPr>
        <w:t>оформленной в соответствии с требованиями законодательства РФ о налогах и сборах</w:t>
      </w:r>
      <w:r w:rsidR="007158CF" w:rsidRPr="00D14581">
        <w:rPr>
          <w:i/>
          <w:sz w:val="24"/>
          <w:szCs w:val="24"/>
          <w:lang w:eastAsia="ar-SA"/>
        </w:rPr>
        <w:t xml:space="preserve"> </w:t>
      </w:r>
      <w:r w:rsidR="004777F9" w:rsidRPr="00D14581">
        <w:rPr>
          <w:i/>
          <w:sz w:val="24"/>
          <w:szCs w:val="24"/>
          <w:lang w:eastAsia="ar-SA"/>
        </w:rPr>
        <w:t>(КНД 1122035)</w:t>
      </w:r>
      <w:r w:rsidR="007428F4" w:rsidRPr="00D14581">
        <w:rPr>
          <w:sz w:val="24"/>
          <w:szCs w:val="24"/>
          <w:lang w:eastAsia="ar-SA"/>
        </w:rPr>
        <w:t>;</w:t>
      </w:r>
    </w:p>
    <w:p w14:paraId="2C148A62" w14:textId="3250D909" w:rsidR="00967E3B" w:rsidRPr="00D14581" w:rsidRDefault="00303F5E" w:rsidP="00754EEA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1</w:t>
      </w:r>
      <w:r w:rsidR="008C3E61" w:rsidRPr="00D14581">
        <w:rPr>
          <w:sz w:val="24"/>
          <w:szCs w:val="24"/>
          <w:lang w:eastAsia="ar-SA"/>
        </w:rPr>
        <w:t>3</w:t>
      </w:r>
      <w:r w:rsidRPr="00D14581">
        <w:rPr>
          <w:sz w:val="24"/>
          <w:szCs w:val="24"/>
          <w:lang w:eastAsia="ar-SA"/>
        </w:rPr>
        <w:t>. Копии документов, подтверждающих право владения или пользования недвижимым имуществом, используемым Заёмщиком в целях осуществления хозяйственной деятельности: свидетельство о праве собственности, выписка из Единого государственного реестра недвижимости, договоры аренды, субаренды с отметкой о государственной регистрации (если договор подлежит государственной регистрации), иные документы, подтверждающие наличие прав Заёмщика. В случае субаренды дополнительно представляется договор аренды с приложением разрешающих субаренду документов, если иное не предусмотрено договором аренды.</w:t>
      </w:r>
      <w:r w:rsidR="00D7753A" w:rsidRPr="00D14581">
        <w:t xml:space="preserve"> </w:t>
      </w:r>
      <w:r w:rsidR="00D7753A" w:rsidRPr="00D14581">
        <w:rPr>
          <w:sz w:val="24"/>
          <w:szCs w:val="24"/>
          <w:lang w:eastAsia="ar-SA"/>
        </w:rPr>
        <w:t>При осуществлении Заёмщиком предпринимательской деятельности по месту регистрации делается соответствующая отметка в Заявлении-анкете.</w:t>
      </w:r>
    </w:p>
    <w:p w14:paraId="2B0D927E" w14:textId="0EFCA241" w:rsidR="00967E3B" w:rsidRPr="00D14581" w:rsidRDefault="00123CB3" w:rsidP="00967E3B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1</w:t>
      </w:r>
      <w:r w:rsidR="008C3E61" w:rsidRPr="00D14581">
        <w:rPr>
          <w:sz w:val="24"/>
          <w:szCs w:val="24"/>
          <w:lang w:eastAsia="ar-SA"/>
        </w:rPr>
        <w:t>4</w:t>
      </w:r>
      <w:r w:rsidR="00303F5E" w:rsidRPr="00D14581">
        <w:rPr>
          <w:sz w:val="24"/>
          <w:szCs w:val="24"/>
          <w:lang w:eastAsia="ar-SA"/>
        </w:rPr>
        <w:t>. </w:t>
      </w:r>
      <w:r w:rsidR="00967E3B" w:rsidRPr="00D14581">
        <w:rPr>
          <w:sz w:val="24"/>
          <w:szCs w:val="24"/>
          <w:lang w:eastAsia="ar-SA"/>
        </w:rPr>
        <w:t>Документы, характеризующие финансово-хозяйственную деятельность Заёмщика:</w:t>
      </w:r>
    </w:p>
    <w:p w14:paraId="42B9AACA" w14:textId="46CD88C7" w:rsidR="00967E3B" w:rsidRPr="00D14581" w:rsidRDefault="00303F5E" w:rsidP="00967E3B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–</w:t>
      </w:r>
      <w:r w:rsidR="00967E3B" w:rsidRPr="00D14581">
        <w:rPr>
          <w:sz w:val="24"/>
          <w:szCs w:val="24"/>
          <w:lang w:eastAsia="ar-SA"/>
        </w:rPr>
        <w:t xml:space="preserve"> </w:t>
      </w:r>
      <w:r w:rsidRPr="00D14581">
        <w:rPr>
          <w:sz w:val="24"/>
          <w:szCs w:val="24"/>
          <w:lang w:eastAsia="ar-SA"/>
        </w:rPr>
        <w:t xml:space="preserve">оригинал справки </w:t>
      </w:r>
      <w:r w:rsidR="004777F9" w:rsidRPr="00D14581">
        <w:rPr>
          <w:sz w:val="24"/>
          <w:szCs w:val="24"/>
          <w:lang w:eastAsia="ar-SA"/>
        </w:rPr>
        <w:t>о состоянии расчетов (доходах) по налогу на профессиональный доход из приложения «Мой налог»</w:t>
      </w:r>
      <w:r w:rsidRPr="00D14581">
        <w:rPr>
          <w:sz w:val="24"/>
          <w:szCs w:val="24"/>
          <w:lang w:eastAsia="ar-SA"/>
        </w:rPr>
        <w:t xml:space="preserve">, </w:t>
      </w:r>
      <w:r w:rsidR="007158CF" w:rsidRPr="00D14581">
        <w:rPr>
          <w:sz w:val="24"/>
          <w:szCs w:val="24"/>
          <w:lang w:eastAsia="ar-SA"/>
        </w:rPr>
        <w:t>оформленной в соответствии с требованиями законодательства РФ о налогах и сборах</w:t>
      </w:r>
      <w:r w:rsidR="004777F9" w:rsidRPr="00D14581">
        <w:rPr>
          <w:sz w:val="24"/>
          <w:szCs w:val="24"/>
          <w:lang w:eastAsia="ar-SA"/>
        </w:rPr>
        <w:t xml:space="preserve"> </w:t>
      </w:r>
      <w:r w:rsidR="004777F9" w:rsidRPr="00D14581">
        <w:rPr>
          <w:i/>
          <w:sz w:val="24"/>
          <w:szCs w:val="24"/>
          <w:lang w:eastAsia="ar-SA"/>
        </w:rPr>
        <w:t>(форма КНД 1122036)</w:t>
      </w:r>
      <w:r w:rsidR="00967E3B" w:rsidRPr="00D14581">
        <w:rPr>
          <w:sz w:val="24"/>
          <w:szCs w:val="24"/>
          <w:lang w:eastAsia="ar-SA"/>
        </w:rPr>
        <w:t>;</w:t>
      </w:r>
    </w:p>
    <w:p w14:paraId="67D9D801" w14:textId="4670F0D8" w:rsidR="00967E3B" w:rsidRPr="00D14581" w:rsidRDefault="00303F5E" w:rsidP="00967E3B">
      <w:pPr>
        <w:tabs>
          <w:tab w:val="left" w:pos="851"/>
          <w:tab w:val="left" w:pos="900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 xml:space="preserve">– оригинал отчета </w:t>
      </w:r>
      <w:r w:rsidR="00967E3B" w:rsidRPr="00D14581">
        <w:rPr>
          <w:sz w:val="24"/>
          <w:szCs w:val="24"/>
          <w:lang w:eastAsia="ar-SA"/>
        </w:rPr>
        <w:t xml:space="preserve">о </w:t>
      </w:r>
      <w:r w:rsidR="0028388B" w:rsidRPr="00D14581">
        <w:rPr>
          <w:sz w:val="24"/>
          <w:szCs w:val="24"/>
          <w:lang w:eastAsia="ar-SA"/>
        </w:rPr>
        <w:t>движении денежных средств</w:t>
      </w:r>
      <w:r w:rsidR="00967E3B" w:rsidRPr="00D14581">
        <w:rPr>
          <w:sz w:val="24"/>
          <w:szCs w:val="24"/>
          <w:lang w:eastAsia="ar-SA"/>
        </w:rPr>
        <w:t xml:space="preserve"> </w:t>
      </w:r>
      <w:r w:rsidR="00967E3B" w:rsidRPr="00D14581">
        <w:rPr>
          <w:i/>
          <w:sz w:val="24"/>
          <w:szCs w:val="24"/>
          <w:lang w:eastAsia="ar-SA"/>
        </w:rPr>
        <w:t xml:space="preserve">(по форме, утвержденной </w:t>
      </w:r>
      <w:r w:rsidR="004370D3" w:rsidRPr="00D14581">
        <w:rPr>
          <w:i/>
          <w:sz w:val="24"/>
          <w:szCs w:val="24"/>
          <w:lang w:eastAsia="ar-SA"/>
        </w:rPr>
        <w:t xml:space="preserve">решением </w:t>
      </w:r>
      <w:r w:rsidR="00967E3B" w:rsidRPr="00D14581">
        <w:rPr>
          <w:i/>
          <w:sz w:val="24"/>
          <w:szCs w:val="24"/>
          <w:lang w:eastAsia="ar-SA"/>
        </w:rPr>
        <w:t>Советом Фонда)</w:t>
      </w:r>
      <w:r w:rsidR="004777F9" w:rsidRPr="00D14581">
        <w:rPr>
          <w:sz w:val="24"/>
          <w:szCs w:val="24"/>
          <w:lang w:eastAsia="ar-SA"/>
        </w:rPr>
        <w:t>.</w:t>
      </w:r>
    </w:p>
    <w:p w14:paraId="7E90CCE1" w14:textId="6D377FEC" w:rsidR="00B26D59" w:rsidRPr="00D14581" w:rsidRDefault="00B26D59" w:rsidP="00967E3B">
      <w:pPr>
        <w:tabs>
          <w:tab w:val="left" w:pos="851"/>
          <w:tab w:val="left" w:pos="900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1</w:t>
      </w:r>
      <w:r w:rsidR="008C3E61" w:rsidRPr="00D14581">
        <w:rPr>
          <w:sz w:val="24"/>
          <w:szCs w:val="24"/>
          <w:lang w:eastAsia="ar-SA"/>
        </w:rPr>
        <w:t>5</w:t>
      </w:r>
      <w:r w:rsidRPr="00D14581">
        <w:rPr>
          <w:sz w:val="24"/>
          <w:szCs w:val="24"/>
          <w:lang w:eastAsia="ar-SA"/>
        </w:rPr>
        <w:t>. Сведения о деловой репутации Заёмщика: оригиналы отзывов, рекомендательных и благодарственных писем (в произвольной письменной форме) клиентов Заёмщика, имеющих с ним деловые отношения; и (или) оригиналы отзывов (в произвольной письменной форме) от кредитных организаций и (или) некредитных финансовых организаций, в которых Заёмщик находится (находился) на обслуживании, с информацией этих кредитных организаций и (или) некредитных финансовых организаций об оценке деловой репутации Заёмщика.</w:t>
      </w:r>
    </w:p>
    <w:p w14:paraId="2623B75D" w14:textId="77777777" w:rsidR="00303F5E" w:rsidRPr="00D14581" w:rsidRDefault="00303F5E" w:rsidP="00967E3B">
      <w:pPr>
        <w:tabs>
          <w:tab w:val="left" w:pos="1134"/>
        </w:tabs>
        <w:suppressAutoHyphens/>
        <w:spacing w:after="0"/>
        <w:rPr>
          <w:b/>
          <w:i/>
          <w:sz w:val="24"/>
          <w:szCs w:val="24"/>
          <w:lang w:eastAsia="ar-SA"/>
        </w:rPr>
      </w:pPr>
    </w:p>
    <w:p w14:paraId="1146E0A7" w14:textId="1523E939" w:rsidR="00303F5E" w:rsidRPr="005B5CCF" w:rsidRDefault="00303F5E" w:rsidP="00303F5E">
      <w:pPr>
        <w:autoSpaceDE w:val="0"/>
        <w:autoSpaceDN w:val="0"/>
        <w:adjustRightInd w:val="0"/>
        <w:spacing w:after="0"/>
        <w:rPr>
          <w:rFonts w:eastAsiaTheme="minorHAnsi"/>
          <w:b/>
          <w:bCs/>
          <w:i/>
          <w:iCs/>
          <w:sz w:val="24"/>
          <w:szCs w:val="24"/>
        </w:rPr>
      </w:pPr>
      <w:r w:rsidRPr="00D14581">
        <w:rPr>
          <w:b/>
          <w:i/>
          <w:sz w:val="24"/>
          <w:szCs w:val="24"/>
          <w:lang w:eastAsia="ar-SA"/>
        </w:rPr>
        <w:t xml:space="preserve">В случае необходимости Фонд вправе запросить у Заёмщика иные документы, имеющие значение для определения условий и возможности предоставления займа (в том числе отчет </w:t>
      </w:r>
      <w:r w:rsidRPr="00D14581">
        <w:rPr>
          <w:rFonts w:eastAsiaTheme="minorHAnsi"/>
          <w:b/>
          <w:bCs/>
          <w:i/>
          <w:iCs/>
          <w:sz w:val="24"/>
          <w:szCs w:val="24"/>
        </w:rPr>
        <w:t>независимого оценщика об определении рыночной стоимости передаваемого в залог имущества).</w:t>
      </w:r>
    </w:p>
    <w:p w14:paraId="67251859" w14:textId="77777777" w:rsidR="00303F5E" w:rsidRPr="005B5CCF" w:rsidRDefault="00303F5E" w:rsidP="00303F5E">
      <w:pPr>
        <w:spacing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14:paraId="107ABBBA" w14:textId="77777777" w:rsidR="007472E5" w:rsidRPr="00967E3B" w:rsidRDefault="007472E5" w:rsidP="00967E3B"/>
    <w:sectPr w:rsidR="007472E5" w:rsidRPr="00967E3B" w:rsidSect="0067507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61B09" w14:textId="77777777" w:rsidR="006B5773" w:rsidRDefault="006B5773" w:rsidP="0053194D">
      <w:pPr>
        <w:spacing w:after="0"/>
      </w:pPr>
      <w:r>
        <w:separator/>
      </w:r>
    </w:p>
  </w:endnote>
  <w:endnote w:type="continuationSeparator" w:id="0">
    <w:p w14:paraId="60F2FF14" w14:textId="77777777" w:rsidR="006B5773" w:rsidRDefault="006B5773" w:rsidP="005319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09946" w14:textId="77777777" w:rsidR="006B5773" w:rsidRDefault="006B5773" w:rsidP="0053194D">
      <w:pPr>
        <w:spacing w:after="0"/>
      </w:pPr>
      <w:r>
        <w:separator/>
      </w:r>
    </w:p>
  </w:footnote>
  <w:footnote w:type="continuationSeparator" w:id="0">
    <w:p w14:paraId="6DF5BE66" w14:textId="77777777" w:rsidR="006B5773" w:rsidRDefault="006B5773" w:rsidP="005319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232164"/>
      <w:docPartObj>
        <w:docPartGallery w:val="Page Numbers (Top of Page)"/>
        <w:docPartUnique/>
      </w:docPartObj>
    </w:sdtPr>
    <w:sdtEndPr/>
    <w:sdtContent>
      <w:p w14:paraId="138581E9" w14:textId="77777777" w:rsidR="0067507F" w:rsidRPr="000C76A3" w:rsidRDefault="0067507F">
        <w:pPr>
          <w:pStyle w:val="a6"/>
          <w:jc w:val="center"/>
        </w:pPr>
        <w:r w:rsidRPr="000C76A3">
          <w:fldChar w:fldCharType="begin"/>
        </w:r>
        <w:r w:rsidRPr="000C76A3">
          <w:instrText>PAGE   \* MERGEFORMAT</w:instrText>
        </w:r>
        <w:r w:rsidRPr="000C76A3">
          <w:fldChar w:fldCharType="separate"/>
        </w:r>
        <w:r w:rsidR="00714149">
          <w:rPr>
            <w:noProof/>
          </w:rPr>
          <w:t>2</w:t>
        </w:r>
        <w:r w:rsidRPr="000C76A3">
          <w:fldChar w:fldCharType="end"/>
        </w:r>
      </w:p>
    </w:sdtContent>
  </w:sdt>
  <w:p w14:paraId="03D57F9F" w14:textId="77777777" w:rsidR="0067507F" w:rsidRDefault="006750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6E3"/>
    <w:multiLevelType w:val="multilevel"/>
    <w:tmpl w:val="7E0E70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3" w:hanging="1800"/>
      </w:pPr>
      <w:rPr>
        <w:rFonts w:hint="default"/>
      </w:rPr>
    </w:lvl>
  </w:abstractNum>
  <w:abstractNum w:abstractNumId="1">
    <w:nsid w:val="164C235C"/>
    <w:multiLevelType w:val="hybridMultilevel"/>
    <w:tmpl w:val="CAAE0F9E"/>
    <w:lvl w:ilvl="0" w:tplc="A51CA91A">
      <w:start w:val="1"/>
      <w:numFmt w:val="upperRoman"/>
      <w:lvlText w:val="%1."/>
      <w:lvlJc w:val="left"/>
      <w:pPr>
        <w:ind w:left="1571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871CDB"/>
    <w:multiLevelType w:val="hybridMultilevel"/>
    <w:tmpl w:val="5FE0A1AC"/>
    <w:lvl w:ilvl="0" w:tplc="EAE03178">
      <w:start w:val="1"/>
      <w:numFmt w:val="upperRoman"/>
      <w:lvlText w:val="%1."/>
      <w:lvlJc w:val="left"/>
      <w:pPr>
        <w:ind w:left="1571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4B64F5"/>
    <w:multiLevelType w:val="multilevel"/>
    <w:tmpl w:val="B8C6FD8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">
    <w:nsid w:val="35815D07"/>
    <w:multiLevelType w:val="hybridMultilevel"/>
    <w:tmpl w:val="0BAACDF0"/>
    <w:lvl w:ilvl="0" w:tplc="60E8156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070330"/>
    <w:multiLevelType w:val="hybridMultilevel"/>
    <w:tmpl w:val="AE4622EC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C256339"/>
    <w:multiLevelType w:val="hybridMultilevel"/>
    <w:tmpl w:val="DB223418"/>
    <w:lvl w:ilvl="0" w:tplc="FC7E1BF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E04893"/>
    <w:multiLevelType w:val="hybridMultilevel"/>
    <w:tmpl w:val="9B78EB36"/>
    <w:lvl w:ilvl="0" w:tplc="C21C32B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48A4087"/>
    <w:multiLevelType w:val="hybridMultilevel"/>
    <w:tmpl w:val="398650A0"/>
    <w:lvl w:ilvl="0" w:tplc="95CEA62E">
      <w:start w:val="1"/>
      <w:numFmt w:val="upperRoman"/>
      <w:lvlText w:val="%1."/>
      <w:lvlJc w:val="left"/>
      <w:pPr>
        <w:ind w:left="1260" w:hanging="72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76B33A0"/>
    <w:multiLevelType w:val="hybridMultilevel"/>
    <w:tmpl w:val="E3921668"/>
    <w:lvl w:ilvl="0" w:tplc="C04832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DF0B6B"/>
    <w:multiLevelType w:val="hybridMultilevel"/>
    <w:tmpl w:val="7CA423CE"/>
    <w:lvl w:ilvl="0" w:tplc="4B3802D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ED122C"/>
    <w:multiLevelType w:val="hybridMultilevel"/>
    <w:tmpl w:val="B79A3C88"/>
    <w:lvl w:ilvl="0" w:tplc="D7D25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667A45"/>
    <w:multiLevelType w:val="hybridMultilevel"/>
    <w:tmpl w:val="6DC4630E"/>
    <w:lvl w:ilvl="0" w:tplc="AA308DE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4D"/>
    <w:rsid w:val="000257C6"/>
    <w:rsid w:val="00050ED7"/>
    <w:rsid w:val="00072F3E"/>
    <w:rsid w:val="00074E55"/>
    <w:rsid w:val="0007600E"/>
    <w:rsid w:val="0009335B"/>
    <w:rsid w:val="000A4C9A"/>
    <w:rsid w:val="000A5E87"/>
    <w:rsid w:val="000A5F09"/>
    <w:rsid w:val="000B2285"/>
    <w:rsid w:val="000C76A3"/>
    <w:rsid w:val="000D0BE1"/>
    <w:rsid w:val="000D6659"/>
    <w:rsid w:val="00101CA9"/>
    <w:rsid w:val="00123CB3"/>
    <w:rsid w:val="001279DF"/>
    <w:rsid w:val="00130D2F"/>
    <w:rsid w:val="00137408"/>
    <w:rsid w:val="00155C70"/>
    <w:rsid w:val="0016127D"/>
    <w:rsid w:val="0019579D"/>
    <w:rsid w:val="001A3464"/>
    <w:rsid w:val="001B5285"/>
    <w:rsid w:val="001C7A14"/>
    <w:rsid w:val="001D61D7"/>
    <w:rsid w:val="001F2E67"/>
    <w:rsid w:val="002046D7"/>
    <w:rsid w:val="0021545B"/>
    <w:rsid w:val="00220B25"/>
    <w:rsid w:val="00221F8A"/>
    <w:rsid w:val="00227E6A"/>
    <w:rsid w:val="0027648E"/>
    <w:rsid w:val="0028388B"/>
    <w:rsid w:val="002A3D88"/>
    <w:rsid w:val="002C49C3"/>
    <w:rsid w:val="002F4DFA"/>
    <w:rsid w:val="00303F5E"/>
    <w:rsid w:val="00316485"/>
    <w:rsid w:val="0037063A"/>
    <w:rsid w:val="0038474B"/>
    <w:rsid w:val="00413C9D"/>
    <w:rsid w:val="004220EA"/>
    <w:rsid w:val="004370D3"/>
    <w:rsid w:val="00445572"/>
    <w:rsid w:val="004501A3"/>
    <w:rsid w:val="00455AA9"/>
    <w:rsid w:val="00476DC7"/>
    <w:rsid w:val="004777F9"/>
    <w:rsid w:val="00482010"/>
    <w:rsid w:val="004B30AF"/>
    <w:rsid w:val="004B67DF"/>
    <w:rsid w:val="004C39CB"/>
    <w:rsid w:val="004C779A"/>
    <w:rsid w:val="004E4CB0"/>
    <w:rsid w:val="004F0D4E"/>
    <w:rsid w:val="005228CC"/>
    <w:rsid w:val="0053194D"/>
    <w:rsid w:val="00532290"/>
    <w:rsid w:val="00535F05"/>
    <w:rsid w:val="00553386"/>
    <w:rsid w:val="00571A48"/>
    <w:rsid w:val="00586202"/>
    <w:rsid w:val="005907B7"/>
    <w:rsid w:val="005D7BED"/>
    <w:rsid w:val="005F2CB3"/>
    <w:rsid w:val="00612405"/>
    <w:rsid w:val="00622530"/>
    <w:rsid w:val="00630C48"/>
    <w:rsid w:val="006310F2"/>
    <w:rsid w:val="006371AB"/>
    <w:rsid w:val="00643489"/>
    <w:rsid w:val="00655D18"/>
    <w:rsid w:val="00666ABD"/>
    <w:rsid w:val="0067507F"/>
    <w:rsid w:val="0069126D"/>
    <w:rsid w:val="006A065B"/>
    <w:rsid w:val="006A3348"/>
    <w:rsid w:val="006A57A6"/>
    <w:rsid w:val="006A6EE8"/>
    <w:rsid w:val="006B3AF6"/>
    <w:rsid w:val="006B5773"/>
    <w:rsid w:val="006C23E4"/>
    <w:rsid w:val="0071119B"/>
    <w:rsid w:val="00714149"/>
    <w:rsid w:val="007158CF"/>
    <w:rsid w:val="0071638D"/>
    <w:rsid w:val="00727CEA"/>
    <w:rsid w:val="007345BF"/>
    <w:rsid w:val="007428F4"/>
    <w:rsid w:val="007472E5"/>
    <w:rsid w:val="00754EEA"/>
    <w:rsid w:val="00772A3C"/>
    <w:rsid w:val="00777027"/>
    <w:rsid w:val="00786C41"/>
    <w:rsid w:val="007A7E4C"/>
    <w:rsid w:val="007B6680"/>
    <w:rsid w:val="007D12FA"/>
    <w:rsid w:val="007E5E02"/>
    <w:rsid w:val="007F24E4"/>
    <w:rsid w:val="0081452C"/>
    <w:rsid w:val="0081453B"/>
    <w:rsid w:val="008219B4"/>
    <w:rsid w:val="00847E68"/>
    <w:rsid w:val="00851557"/>
    <w:rsid w:val="00852626"/>
    <w:rsid w:val="0085537D"/>
    <w:rsid w:val="0086061A"/>
    <w:rsid w:val="00864E74"/>
    <w:rsid w:val="008A4F5D"/>
    <w:rsid w:val="008A7D17"/>
    <w:rsid w:val="008C3E61"/>
    <w:rsid w:val="008D0D1C"/>
    <w:rsid w:val="008D3641"/>
    <w:rsid w:val="00910B0F"/>
    <w:rsid w:val="00914217"/>
    <w:rsid w:val="00922C4D"/>
    <w:rsid w:val="009269DF"/>
    <w:rsid w:val="00933119"/>
    <w:rsid w:val="009333EF"/>
    <w:rsid w:val="00933BDD"/>
    <w:rsid w:val="00946A9F"/>
    <w:rsid w:val="00956222"/>
    <w:rsid w:val="00967E3B"/>
    <w:rsid w:val="00983CE0"/>
    <w:rsid w:val="009A50AD"/>
    <w:rsid w:val="009A6347"/>
    <w:rsid w:val="009B3FC5"/>
    <w:rsid w:val="009E4F1D"/>
    <w:rsid w:val="00A00DCF"/>
    <w:rsid w:val="00A05B7D"/>
    <w:rsid w:val="00A33DAE"/>
    <w:rsid w:val="00A5361C"/>
    <w:rsid w:val="00A57C95"/>
    <w:rsid w:val="00A77607"/>
    <w:rsid w:val="00A82B5B"/>
    <w:rsid w:val="00A86EB7"/>
    <w:rsid w:val="00AB146E"/>
    <w:rsid w:val="00AB4A35"/>
    <w:rsid w:val="00AD70AC"/>
    <w:rsid w:val="00AD73FA"/>
    <w:rsid w:val="00AE7FC0"/>
    <w:rsid w:val="00B207A6"/>
    <w:rsid w:val="00B26D59"/>
    <w:rsid w:val="00B313EF"/>
    <w:rsid w:val="00B35187"/>
    <w:rsid w:val="00B44BBF"/>
    <w:rsid w:val="00B528A4"/>
    <w:rsid w:val="00B52A36"/>
    <w:rsid w:val="00B52EC2"/>
    <w:rsid w:val="00B9725D"/>
    <w:rsid w:val="00BC6229"/>
    <w:rsid w:val="00BF22CF"/>
    <w:rsid w:val="00C02C06"/>
    <w:rsid w:val="00C14185"/>
    <w:rsid w:val="00C25DEE"/>
    <w:rsid w:val="00C27731"/>
    <w:rsid w:val="00C3796C"/>
    <w:rsid w:val="00C5245F"/>
    <w:rsid w:val="00C67874"/>
    <w:rsid w:val="00C720E3"/>
    <w:rsid w:val="00CA4A5E"/>
    <w:rsid w:val="00CA5D31"/>
    <w:rsid w:val="00D06C84"/>
    <w:rsid w:val="00D14581"/>
    <w:rsid w:val="00D2084E"/>
    <w:rsid w:val="00D20CE5"/>
    <w:rsid w:val="00D65A87"/>
    <w:rsid w:val="00D66009"/>
    <w:rsid w:val="00D7753A"/>
    <w:rsid w:val="00D811A7"/>
    <w:rsid w:val="00D81D07"/>
    <w:rsid w:val="00D857E7"/>
    <w:rsid w:val="00DA4818"/>
    <w:rsid w:val="00DB7A13"/>
    <w:rsid w:val="00DC35A2"/>
    <w:rsid w:val="00DD4697"/>
    <w:rsid w:val="00DF595B"/>
    <w:rsid w:val="00E00FD0"/>
    <w:rsid w:val="00E046EC"/>
    <w:rsid w:val="00E16201"/>
    <w:rsid w:val="00E3736E"/>
    <w:rsid w:val="00E457F7"/>
    <w:rsid w:val="00E607A3"/>
    <w:rsid w:val="00E72B21"/>
    <w:rsid w:val="00E82C60"/>
    <w:rsid w:val="00E84465"/>
    <w:rsid w:val="00EC0CD9"/>
    <w:rsid w:val="00ED6598"/>
    <w:rsid w:val="00F12BD9"/>
    <w:rsid w:val="00F41EA0"/>
    <w:rsid w:val="00F511E2"/>
    <w:rsid w:val="00F56F96"/>
    <w:rsid w:val="00F626BB"/>
    <w:rsid w:val="00F73565"/>
    <w:rsid w:val="00F81BDA"/>
    <w:rsid w:val="00F8549D"/>
    <w:rsid w:val="00F915EB"/>
    <w:rsid w:val="00FA15D3"/>
    <w:rsid w:val="00FB1AD3"/>
    <w:rsid w:val="00FB5B2C"/>
    <w:rsid w:val="00FB7E9F"/>
    <w:rsid w:val="00FC0CD0"/>
    <w:rsid w:val="00FD5AF2"/>
    <w:rsid w:val="00FE6407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09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194D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194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53194D"/>
    <w:rPr>
      <w:rFonts w:eastAsia="Times New Roman"/>
      <w:sz w:val="28"/>
      <w:vertAlign w:val="superscript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67507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7507F"/>
  </w:style>
  <w:style w:type="paragraph" w:styleId="a8">
    <w:name w:val="footer"/>
    <w:basedOn w:val="a"/>
    <w:link w:val="a9"/>
    <w:uiPriority w:val="99"/>
    <w:unhideWhenUsed/>
    <w:rsid w:val="0067507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7507F"/>
  </w:style>
  <w:style w:type="paragraph" w:styleId="aa">
    <w:name w:val="List Paragraph"/>
    <w:basedOn w:val="a"/>
    <w:uiPriority w:val="34"/>
    <w:qFormat/>
    <w:rsid w:val="00455A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23E4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2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09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194D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194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53194D"/>
    <w:rPr>
      <w:rFonts w:eastAsia="Times New Roman"/>
      <w:sz w:val="28"/>
      <w:vertAlign w:val="superscript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67507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7507F"/>
  </w:style>
  <w:style w:type="paragraph" w:styleId="a8">
    <w:name w:val="footer"/>
    <w:basedOn w:val="a"/>
    <w:link w:val="a9"/>
    <w:uiPriority w:val="99"/>
    <w:unhideWhenUsed/>
    <w:rsid w:val="0067507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7507F"/>
  </w:style>
  <w:style w:type="paragraph" w:styleId="aa">
    <w:name w:val="List Paragraph"/>
    <w:basedOn w:val="a"/>
    <w:uiPriority w:val="34"/>
    <w:qFormat/>
    <w:rsid w:val="00455A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23E4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2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02E7-0886-42C4-9396-C533B98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Элеонора</cp:lastModifiedBy>
  <cp:revision>2</cp:revision>
  <cp:lastPrinted>2022-11-21T07:38:00Z</cp:lastPrinted>
  <dcterms:created xsi:type="dcterms:W3CDTF">2023-04-05T06:43:00Z</dcterms:created>
  <dcterms:modified xsi:type="dcterms:W3CDTF">2023-04-05T06:43:00Z</dcterms:modified>
</cp:coreProperties>
</file>